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7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887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887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887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887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C0887" w:rsidRPr="008A58BC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A58BC">
        <w:rPr>
          <w:rFonts w:ascii="Arial" w:hAnsi="Arial" w:cs="Arial"/>
          <w:b/>
          <w:sz w:val="24"/>
          <w:szCs w:val="24"/>
        </w:rPr>
        <w:t>CC. Regidores del Honorable Ayuntamiento</w:t>
      </w:r>
    </w:p>
    <w:p w:rsidR="004C0887" w:rsidRPr="008A58BC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A58BC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4C0887" w:rsidRPr="008A58BC" w:rsidRDefault="004C0887" w:rsidP="004C0887">
      <w:pPr>
        <w:pStyle w:val="Sinespaciad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8A58BC">
        <w:rPr>
          <w:rFonts w:ascii="Arial" w:hAnsi="Arial" w:cs="Arial"/>
          <w:b/>
          <w:sz w:val="24"/>
          <w:szCs w:val="24"/>
        </w:rPr>
        <w:t xml:space="preserve">     </w:t>
      </w:r>
    </w:p>
    <w:p w:rsidR="004C0887" w:rsidRPr="008A58BC" w:rsidRDefault="004C0887" w:rsidP="004C08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A58BC">
        <w:rPr>
          <w:rFonts w:ascii="Arial" w:hAnsi="Arial" w:cs="Arial"/>
          <w:b/>
          <w:sz w:val="24"/>
          <w:szCs w:val="24"/>
        </w:rPr>
        <w:t xml:space="preserve">  P r e s e n t e</w:t>
      </w:r>
    </w:p>
    <w:p w:rsidR="004C0887" w:rsidRPr="008A58BC" w:rsidRDefault="004C0887" w:rsidP="004C0887">
      <w:pPr>
        <w:pStyle w:val="Standard"/>
        <w:ind w:firstLine="708"/>
        <w:jc w:val="both"/>
        <w:rPr>
          <w:rFonts w:ascii="Arial" w:hAnsi="Arial" w:cs="Arial"/>
          <w:color w:val="000000" w:themeColor="text1"/>
        </w:rPr>
      </w:pPr>
      <w:r w:rsidRPr="008A58BC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8A58BC">
        <w:rPr>
          <w:rFonts w:ascii="Arial" w:hAnsi="Arial" w:cs="Arial"/>
          <w:b/>
        </w:rPr>
        <w:t xml:space="preserve">Sesión Ordinaria, misma que tendrá verificativo en </w:t>
      </w:r>
      <w:r w:rsidR="002B57DA" w:rsidRPr="002B57DA">
        <w:rPr>
          <w:rFonts w:ascii="Arial" w:hAnsi="Arial" w:cs="Arial"/>
          <w:b/>
          <w:u w:val="single"/>
        </w:rPr>
        <w:t>Oficina de Presidencia</w:t>
      </w:r>
      <w:r w:rsidRPr="008A58BC">
        <w:rPr>
          <w:rFonts w:ascii="Arial" w:hAnsi="Arial" w:cs="Arial"/>
          <w:b/>
        </w:rPr>
        <w:t xml:space="preserve"> </w:t>
      </w:r>
      <w:r w:rsidRPr="008A58BC">
        <w:rPr>
          <w:rFonts w:ascii="Arial" w:hAnsi="Arial" w:cs="Arial"/>
        </w:rPr>
        <w:t xml:space="preserve">a realizarse el próximo </w:t>
      </w:r>
      <w:r w:rsidR="0001697B">
        <w:rPr>
          <w:rFonts w:ascii="Arial" w:hAnsi="Arial" w:cs="Arial"/>
          <w:b/>
          <w:color w:val="000000" w:themeColor="text1"/>
        </w:rPr>
        <w:t>JUEVES 17</w:t>
      </w:r>
      <w:r>
        <w:rPr>
          <w:rFonts w:ascii="Arial" w:hAnsi="Arial" w:cs="Arial"/>
          <w:b/>
          <w:color w:val="000000" w:themeColor="text1"/>
        </w:rPr>
        <w:t xml:space="preserve"> DE AGOSTO</w:t>
      </w:r>
      <w:r w:rsidR="00922522">
        <w:rPr>
          <w:rFonts w:ascii="Arial" w:hAnsi="Arial" w:cs="Arial"/>
          <w:b/>
          <w:color w:val="000000" w:themeColor="text1"/>
        </w:rPr>
        <w:t xml:space="preserve"> </w:t>
      </w:r>
      <w:r w:rsidRPr="008A58BC">
        <w:rPr>
          <w:rFonts w:ascii="Arial" w:hAnsi="Arial" w:cs="Arial"/>
          <w:b/>
          <w:color w:val="000000" w:themeColor="text1"/>
        </w:rPr>
        <w:t>DEL 2023,</w:t>
      </w:r>
      <w:r w:rsidRPr="008A58BC">
        <w:rPr>
          <w:rFonts w:ascii="Arial" w:hAnsi="Arial" w:cs="Arial"/>
          <w:color w:val="000000" w:themeColor="text1"/>
        </w:rPr>
        <w:t xml:space="preserve"> a las </w:t>
      </w:r>
      <w:r w:rsidR="00922522">
        <w:rPr>
          <w:rFonts w:ascii="Arial" w:hAnsi="Arial" w:cs="Arial"/>
          <w:b/>
          <w:color w:val="000000" w:themeColor="text1"/>
        </w:rPr>
        <w:t>11</w:t>
      </w:r>
      <w:r w:rsidRPr="008A58BC">
        <w:rPr>
          <w:rFonts w:ascii="Arial" w:hAnsi="Arial" w:cs="Arial"/>
          <w:b/>
          <w:color w:val="000000" w:themeColor="text1"/>
        </w:rPr>
        <w:t xml:space="preserve">:00 </w:t>
      </w:r>
      <w:r w:rsidR="00922522">
        <w:rPr>
          <w:rFonts w:ascii="Arial" w:hAnsi="Arial" w:cs="Arial"/>
          <w:b/>
          <w:color w:val="000000" w:themeColor="text1"/>
        </w:rPr>
        <w:t>once</w:t>
      </w:r>
      <w:r w:rsidRPr="008A58BC">
        <w:rPr>
          <w:rFonts w:ascii="Arial" w:hAnsi="Arial" w:cs="Arial"/>
          <w:b/>
          <w:color w:val="000000" w:themeColor="text1"/>
        </w:rPr>
        <w:t xml:space="preserve"> horas, </w:t>
      </w:r>
      <w:r w:rsidRPr="008A58BC">
        <w:rPr>
          <w:rFonts w:ascii="Arial" w:hAnsi="Arial" w:cs="Arial"/>
          <w:color w:val="000000" w:themeColor="text1"/>
        </w:rPr>
        <w:t>bajo la siguiente:</w:t>
      </w:r>
    </w:p>
    <w:p w:rsidR="004C0887" w:rsidRPr="008A58BC" w:rsidRDefault="004C0887" w:rsidP="004C0887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4C0887" w:rsidRPr="008A58BC" w:rsidRDefault="004C0887" w:rsidP="004C0887">
      <w:pPr>
        <w:pStyle w:val="Standard"/>
        <w:jc w:val="center"/>
        <w:rPr>
          <w:rFonts w:ascii="Arial" w:hAnsi="Arial" w:cs="Arial"/>
          <w:b/>
          <w:u w:val="single"/>
        </w:rPr>
      </w:pPr>
      <w:r w:rsidRPr="008A58BC">
        <w:rPr>
          <w:rFonts w:ascii="Arial" w:hAnsi="Arial" w:cs="Arial"/>
          <w:b/>
          <w:u w:val="single"/>
        </w:rPr>
        <w:t>O  R  D  E  N    D  E   L     D Í  A</w:t>
      </w:r>
      <w:bookmarkStart w:id="0" w:name="_GoBack"/>
      <w:bookmarkEnd w:id="0"/>
    </w:p>
    <w:p w:rsidR="004C0887" w:rsidRDefault="004C0887" w:rsidP="004C0887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522" w:rsidRPr="008A58BC" w:rsidRDefault="00922522" w:rsidP="004C0887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522" w:rsidRPr="00922522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22522">
        <w:rPr>
          <w:rFonts w:ascii="Arial" w:hAnsi="Arial" w:cs="Arial"/>
          <w:b/>
          <w:sz w:val="24"/>
          <w:szCs w:val="24"/>
          <w:lang w:val="es-ES" w:eastAsia="es-ES"/>
        </w:rPr>
        <w:t>I.-</w:t>
      </w:r>
      <w:r w:rsidR="004C0887" w:rsidRPr="008A58BC">
        <w:rPr>
          <w:rFonts w:ascii="Arial" w:hAnsi="Arial" w:cs="Arial"/>
          <w:sz w:val="24"/>
          <w:szCs w:val="24"/>
          <w:lang w:val="es-ES" w:eastAsia="es-ES"/>
        </w:rPr>
        <w:t>Lista de Asistencia y Declaración del Quórum legal.</w:t>
      </w:r>
    </w:p>
    <w:p w:rsidR="004C0887" w:rsidRPr="008A58BC" w:rsidRDefault="004C0887" w:rsidP="004C0887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922522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22522">
        <w:rPr>
          <w:rFonts w:ascii="Arial" w:hAnsi="Arial" w:cs="Arial"/>
          <w:b/>
          <w:sz w:val="24"/>
          <w:szCs w:val="24"/>
          <w:lang w:val="es-ES" w:eastAsia="es-ES"/>
        </w:rPr>
        <w:t>II.-</w:t>
      </w:r>
      <w:r w:rsidR="004C0887" w:rsidRPr="008A58BC">
        <w:rPr>
          <w:rFonts w:ascii="Arial" w:hAnsi="Arial" w:cs="Arial"/>
          <w:sz w:val="24"/>
          <w:szCs w:val="24"/>
          <w:lang w:val="es-ES" w:eastAsia="es-ES"/>
        </w:rPr>
        <w:t>Aprobación del orden del día.</w:t>
      </w:r>
      <w:r w:rsidR="00405B76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922522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C0887" w:rsidRPr="001C4EC5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522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>-</w:t>
      </w:r>
      <w:r w:rsidR="004C0887" w:rsidRPr="001C4EC5">
        <w:rPr>
          <w:rFonts w:ascii="Arial" w:hAnsi="Arial" w:cs="Arial"/>
          <w:sz w:val="24"/>
          <w:szCs w:val="24"/>
        </w:rPr>
        <w:t>Se solicita la autorización del Ayuntamiento en pleno, para la aprobación de la Iniciativa de la Ley de Ingresos Municipal de Cabo Corrientes, Jalisco, para el Ejercicio Fiscal 2024.</w:t>
      </w:r>
    </w:p>
    <w:p w:rsidR="004C0887" w:rsidRPr="008A58BC" w:rsidRDefault="004C0887" w:rsidP="004C0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887" w:rsidRPr="00922522" w:rsidRDefault="00922522" w:rsidP="009225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22522">
        <w:rPr>
          <w:rFonts w:ascii="Arial" w:hAnsi="Arial" w:cs="Arial"/>
          <w:b/>
          <w:sz w:val="24"/>
          <w:szCs w:val="24"/>
          <w:lang w:val="es-ES" w:eastAsia="es-ES"/>
        </w:rPr>
        <w:t>IV.-</w:t>
      </w:r>
      <w:r w:rsidR="004C0887" w:rsidRPr="00922522">
        <w:rPr>
          <w:rFonts w:ascii="Arial" w:hAnsi="Arial" w:cs="Arial"/>
          <w:sz w:val="24"/>
          <w:szCs w:val="24"/>
          <w:lang w:val="es-ES" w:eastAsia="es-ES"/>
        </w:rPr>
        <w:t>Se solicita la aprobación del Ayuntamiento en pleno para la autorización de la Actualización de las Tablas de Valores (CATASTRO) para el ejercicio fiscal 2024.</w:t>
      </w:r>
    </w:p>
    <w:p w:rsidR="004C0887" w:rsidRPr="008A58BC" w:rsidRDefault="004C0887" w:rsidP="004C08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C0887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22522">
        <w:rPr>
          <w:rFonts w:ascii="Arial" w:hAnsi="Arial" w:cs="Arial"/>
          <w:b/>
          <w:sz w:val="24"/>
          <w:szCs w:val="24"/>
          <w:lang w:val="es-ES" w:eastAsia="es-ES"/>
        </w:rPr>
        <w:t>V.-</w:t>
      </w:r>
      <w:r w:rsidR="004C0887">
        <w:rPr>
          <w:rFonts w:ascii="Arial" w:hAnsi="Arial" w:cs="Arial"/>
          <w:sz w:val="24"/>
          <w:szCs w:val="24"/>
          <w:lang w:val="es-ES" w:eastAsia="es-ES"/>
        </w:rPr>
        <w:t>Asuntos generales.</w:t>
      </w:r>
    </w:p>
    <w:p w:rsidR="004C0887" w:rsidRPr="008A58BC" w:rsidRDefault="004C0887" w:rsidP="004C0887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C0887" w:rsidRDefault="00922522" w:rsidP="00922522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22522">
        <w:rPr>
          <w:rFonts w:ascii="Arial" w:hAnsi="Arial" w:cs="Arial"/>
          <w:b/>
          <w:sz w:val="24"/>
          <w:szCs w:val="24"/>
          <w:lang w:val="es-ES" w:eastAsia="es-ES"/>
        </w:rPr>
        <w:t>V</w:t>
      </w:r>
      <w:r>
        <w:rPr>
          <w:rFonts w:ascii="Arial" w:hAnsi="Arial" w:cs="Arial"/>
          <w:b/>
          <w:sz w:val="24"/>
          <w:szCs w:val="24"/>
          <w:lang w:val="es-ES" w:eastAsia="es-ES"/>
        </w:rPr>
        <w:t>I</w:t>
      </w:r>
      <w:r w:rsidRPr="00922522">
        <w:rPr>
          <w:rFonts w:ascii="Arial" w:hAnsi="Arial" w:cs="Arial"/>
          <w:b/>
          <w:sz w:val="24"/>
          <w:szCs w:val="24"/>
          <w:lang w:val="es-ES" w:eastAsia="es-ES"/>
        </w:rPr>
        <w:t>.-</w:t>
      </w:r>
      <w:r w:rsidR="004C0887">
        <w:rPr>
          <w:rFonts w:ascii="Arial" w:hAnsi="Arial" w:cs="Arial"/>
          <w:sz w:val="24"/>
          <w:szCs w:val="24"/>
          <w:lang w:val="es-ES" w:eastAsia="es-ES"/>
        </w:rPr>
        <w:t>Clausura de sesión.</w:t>
      </w:r>
    </w:p>
    <w:p w:rsidR="00922522" w:rsidRPr="008A58BC" w:rsidRDefault="00922522" w:rsidP="004C0887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1C4EC5" w:rsidRPr="0067241E" w:rsidRDefault="001C4EC5" w:rsidP="001C4EC5">
      <w:pPr>
        <w:pStyle w:val="Sangradetextonormal"/>
        <w:ind w:firstLine="0"/>
        <w:jc w:val="center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ATENTAMENTE</w:t>
      </w:r>
    </w:p>
    <w:p w:rsidR="001C4EC5" w:rsidRPr="0067241E" w:rsidRDefault="001C4EC5" w:rsidP="001C4EC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El Tuito, Municipio de Cabo Corrientes, Jalisco, a </w:t>
      </w:r>
      <w:r w:rsidR="00922522">
        <w:rPr>
          <w:rFonts w:ascii="Arial" w:hAnsi="Arial" w:cs="Arial"/>
          <w:b/>
          <w:sz w:val="23"/>
          <w:szCs w:val="23"/>
        </w:rPr>
        <w:t>16 de Agosto</w:t>
      </w:r>
      <w:r w:rsidRPr="0067241E">
        <w:rPr>
          <w:rFonts w:ascii="Arial" w:hAnsi="Arial" w:cs="Arial"/>
          <w:b/>
          <w:sz w:val="23"/>
          <w:szCs w:val="23"/>
        </w:rPr>
        <w:t xml:space="preserve"> del 2023</w:t>
      </w:r>
    </w:p>
    <w:p w:rsidR="001C4EC5" w:rsidRPr="0067241E" w:rsidRDefault="001C4EC5" w:rsidP="001C4EC5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1C4EC5" w:rsidRPr="0067241E" w:rsidRDefault="001C4EC5" w:rsidP="001C4EC5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1C4EC5" w:rsidRPr="0067241E" w:rsidRDefault="001C4EC5" w:rsidP="001C4EC5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1C4EC5" w:rsidRPr="0067241E" w:rsidRDefault="001C4EC5" w:rsidP="001C4EC5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7241E">
        <w:rPr>
          <w:rFonts w:ascii="Arial" w:hAnsi="Arial" w:cs="Arial"/>
          <w:b/>
          <w:color w:val="000000"/>
          <w:sz w:val="23"/>
          <w:szCs w:val="23"/>
        </w:rPr>
        <w:t>LIC. EDGAR RAMON IBARRA CONTRERAS.</w:t>
      </w:r>
    </w:p>
    <w:p w:rsidR="001C4EC5" w:rsidRPr="0067241E" w:rsidRDefault="001C4EC5" w:rsidP="001C4EC5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  SECRETARIO GENERAL 2021-2024</w:t>
      </w:r>
    </w:p>
    <w:p w:rsidR="003F54B4" w:rsidRDefault="003F54B4"/>
    <w:sectPr w:rsidR="003F54B4" w:rsidSect="000E178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77" w:rsidRDefault="00F67477" w:rsidP="004C0887">
      <w:pPr>
        <w:spacing w:after="0" w:line="240" w:lineRule="auto"/>
      </w:pPr>
      <w:r>
        <w:separator/>
      </w:r>
    </w:p>
  </w:endnote>
  <w:endnote w:type="continuationSeparator" w:id="0">
    <w:p w:rsidR="00F67477" w:rsidRDefault="00F67477" w:rsidP="004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6182FA7F2C448F2BFC8DB26A1266C21"/>
      </w:placeholder>
      <w:temporary/>
      <w:showingPlcHdr/>
    </w:sdtPr>
    <w:sdtEndPr/>
    <w:sdtContent>
      <w:p w:rsidR="004C0887" w:rsidRDefault="004C0887">
        <w:pPr>
          <w:pStyle w:val="Piedepgina"/>
        </w:pPr>
        <w:r>
          <w:rPr>
            <w:lang w:val="es-ES"/>
          </w:rPr>
          <w:t>[Escriba texto]</w:t>
        </w:r>
      </w:p>
    </w:sdtContent>
  </w:sdt>
  <w:p w:rsidR="004C0887" w:rsidRDefault="004C08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77" w:rsidRDefault="00F67477" w:rsidP="004C0887">
      <w:pPr>
        <w:spacing w:after="0" w:line="240" w:lineRule="auto"/>
      </w:pPr>
      <w:r>
        <w:separator/>
      </w:r>
    </w:p>
  </w:footnote>
  <w:footnote w:type="continuationSeparator" w:id="0">
    <w:p w:rsidR="00F67477" w:rsidRDefault="00F67477" w:rsidP="004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87" w:rsidRDefault="004C088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92683D" wp14:editId="3FB5BFDB">
          <wp:simplePos x="0" y="0"/>
          <wp:positionH relativeFrom="column">
            <wp:posOffset>-1066055</wp:posOffset>
          </wp:positionH>
          <wp:positionV relativeFrom="paragraph">
            <wp:posOffset>-455378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B9C"/>
    <w:multiLevelType w:val="hybridMultilevel"/>
    <w:tmpl w:val="B64AB762"/>
    <w:lvl w:ilvl="0" w:tplc="CC2078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7"/>
    <w:rsid w:val="0001697B"/>
    <w:rsid w:val="001C4EC5"/>
    <w:rsid w:val="002B57DA"/>
    <w:rsid w:val="003F54B4"/>
    <w:rsid w:val="00405B76"/>
    <w:rsid w:val="004B6BAE"/>
    <w:rsid w:val="004C0887"/>
    <w:rsid w:val="006D6915"/>
    <w:rsid w:val="00895745"/>
    <w:rsid w:val="00922522"/>
    <w:rsid w:val="00B50074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08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0887"/>
  </w:style>
  <w:style w:type="paragraph" w:customStyle="1" w:styleId="Standard">
    <w:name w:val="Standard"/>
    <w:rsid w:val="004C08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C08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0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887"/>
  </w:style>
  <w:style w:type="paragraph" w:styleId="Piedepgina">
    <w:name w:val="footer"/>
    <w:basedOn w:val="Normal"/>
    <w:link w:val="PiedepginaCar"/>
    <w:uiPriority w:val="99"/>
    <w:unhideWhenUsed/>
    <w:rsid w:val="004C0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887"/>
  </w:style>
  <w:style w:type="paragraph" w:styleId="Textodeglobo">
    <w:name w:val="Balloon Text"/>
    <w:basedOn w:val="Normal"/>
    <w:link w:val="TextodegloboCar"/>
    <w:uiPriority w:val="99"/>
    <w:semiHidden/>
    <w:unhideWhenUsed/>
    <w:rsid w:val="004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88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C4EC5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4EC5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08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0887"/>
  </w:style>
  <w:style w:type="paragraph" w:customStyle="1" w:styleId="Standard">
    <w:name w:val="Standard"/>
    <w:rsid w:val="004C08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C08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0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887"/>
  </w:style>
  <w:style w:type="paragraph" w:styleId="Piedepgina">
    <w:name w:val="footer"/>
    <w:basedOn w:val="Normal"/>
    <w:link w:val="PiedepginaCar"/>
    <w:uiPriority w:val="99"/>
    <w:unhideWhenUsed/>
    <w:rsid w:val="004C0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887"/>
  </w:style>
  <w:style w:type="paragraph" w:styleId="Textodeglobo">
    <w:name w:val="Balloon Text"/>
    <w:basedOn w:val="Normal"/>
    <w:link w:val="TextodegloboCar"/>
    <w:uiPriority w:val="99"/>
    <w:semiHidden/>
    <w:unhideWhenUsed/>
    <w:rsid w:val="004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88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1C4EC5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4EC5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182FA7F2C448F2BFC8DB26A126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833-676D-441F-B090-F2261C227F9D}"/>
      </w:docPartPr>
      <w:docPartBody>
        <w:p w:rsidR="00673FCE" w:rsidRDefault="00064CD8" w:rsidP="00064CD8">
          <w:pPr>
            <w:pStyle w:val="D6182FA7F2C448F2BFC8DB26A1266C2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8"/>
    <w:rsid w:val="00064CD8"/>
    <w:rsid w:val="005E570F"/>
    <w:rsid w:val="00673FCE"/>
    <w:rsid w:val="00B701CE"/>
    <w:rsid w:val="00C87198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182FA7F2C448F2BFC8DB26A1266C21">
    <w:name w:val="D6182FA7F2C448F2BFC8DB26A1266C21"/>
    <w:rsid w:val="00064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182FA7F2C448F2BFC8DB26A1266C21">
    <w:name w:val="D6182FA7F2C448F2BFC8DB26A1266C21"/>
    <w:rsid w:val="00064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2023-08-16T16:38:00Z</cp:lastPrinted>
  <dcterms:created xsi:type="dcterms:W3CDTF">2023-08-16T16:39:00Z</dcterms:created>
  <dcterms:modified xsi:type="dcterms:W3CDTF">2023-08-16T16:39:00Z</dcterms:modified>
</cp:coreProperties>
</file>